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湖南科技大学2023年硕士研究生复试考生</w:t>
      </w:r>
    </w:p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思想政治情况考核表</w:t>
      </w:r>
      <w:bookmarkStart w:id="0" w:name="_GoBack"/>
      <w:bookmarkEnd w:id="0"/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政治</w:t>
            </w: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7" w:hRule="atLeast"/>
          <w:jc w:val="center"/>
        </w:trPr>
        <w:tc>
          <w:tcPr>
            <w:tcW w:w="1317" w:type="dxa"/>
            <w:noWrap w:val="0"/>
            <w:textDirection w:val="tbRlV"/>
            <w:vAlign w:val="center"/>
          </w:tcPr>
          <w:p>
            <w:pPr>
              <w:pStyle w:val="4"/>
              <w:ind w:left="113" w:right="113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道德品质、遵纪守法、诚实守信等方面）</w:t>
            </w:r>
          </w:p>
          <w:p>
            <w:pPr>
              <w:pStyle w:val="4"/>
              <w:ind w:left="113" w:right="113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考生现实表现情况（包括考生的政治态度、思想表现、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考生所</w:t>
            </w: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受奖惩</w:t>
            </w: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情  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>　　　公章（考生档案所在单位</w:t>
            </w:r>
          </w:p>
          <w:p>
            <w:pPr>
              <w:pStyle w:val="4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考生所在单位</w:t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 xml:space="preserve">     人事或政工部门公章）</w:t>
            </w:r>
          </w:p>
          <w:p>
            <w:pPr>
              <w:pStyle w:val="4"/>
              <w:rPr>
                <w:rFonts w:hint="eastAsia"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负责人签名：</w:t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 xml:space="preserve">          年    月    日</w:t>
            </w:r>
          </w:p>
          <w:p>
            <w:pPr>
              <w:pStyle w:val="4"/>
              <w:jc w:val="center"/>
              <w:rPr>
                <w:rFonts w:hint="eastAsia" w:hAnsi="宋体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1C8323B"/>
    <w:rsid w:val="30E80F07"/>
    <w:rsid w:val="3C42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2023-03-24T12:05:00Z</dcterms:created>
  <dc:creator>seewo</dc:creator>
  <cp:lastModifiedBy>阿童木</cp:lastModifiedBy>
  <dcterms:modified xsi:type="dcterms:W3CDTF">2023-03-24T17:59:47Z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C3B478C6FA684B7BA726E1898F81B65A</vt:lpwstr>
  </property>
</Properties>
</file>